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280A8C" w:rsidP="00280A8C">
      <w:pPr>
        <w:jc w:val="center"/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641985</wp:posOffset>
            </wp:positionV>
            <wp:extent cx="1016000" cy="682625"/>
            <wp:effectExtent l="19050" t="0" r="0" b="0"/>
            <wp:wrapTight wrapText="bothSides">
              <wp:wrapPolygon edited="0">
                <wp:start x="-405" y="0"/>
                <wp:lineTo x="-405" y="21098"/>
                <wp:lineTo x="21465" y="21098"/>
                <wp:lineTo x="21465" y="0"/>
                <wp:lineTo x="-405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E86"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4467608</wp:posOffset>
            </wp:positionH>
            <wp:positionV relativeFrom="paragraph">
              <wp:posOffset>-51963</wp:posOffset>
            </wp:positionV>
            <wp:extent cx="761877" cy="672029"/>
            <wp:effectExtent l="19050" t="0" r="123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7" cy="67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14F" w:rsidRPr="003270CC" w:rsidRDefault="000D7440" w:rsidP="000D744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4"/>
        </w:rPr>
        <w:t xml:space="preserve">                        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0D7440" w:rsidP="000D744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:rsidR="001D014F" w:rsidRPr="00986060" w:rsidRDefault="001D014F" w:rsidP="00280A8C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1D014F" w:rsidP="00280A8C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:rsidR="00F62DE4" w:rsidRPr="00280A8C" w:rsidRDefault="00F62DE4" w:rsidP="00280A8C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  <w:lang w:val="en-US"/>
        </w:rPr>
      </w:pP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.</w:t>
      </w:r>
      <w:r w:rsidRPr="00280A8C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F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8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4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5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3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7</w:t>
      </w:r>
      <w:r w:rsidRPr="00280A8C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6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-C</w:t>
      </w:r>
      <w:r w:rsidRPr="00280A8C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od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M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i</w:t>
      </w:r>
      <w:r w:rsidRPr="00280A8C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n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S</w:t>
      </w:r>
      <w:r w:rsidRPr="00280A8C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I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280A8C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1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1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280A8C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L </w:t>
      </w:r>
      <w:hyperlink w:history="1"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lang w:val="en-US"/>
          </w:rPr>
          <w:t>www.i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lang w:val="en-US"/>
          </w:rPr>
          <w:t>c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lang w:val="en-US"/>
          </w:rPr>
          <w:t>l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lang w:val="en-US"/>
          </w:rPr>
          <w:t>e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lang w:val="en-US"/>
          </w:rPr>
          <w:t>on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lang w:val="en-US"/>
          </w:rPr>
          <w:t>e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lang w:val="en-US"/>
          </w:rPr>
          <w:t>t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lang w:val="en-US"/>
          </w:rPr>
          <w:t>t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lang w:val="en-US"/>
          </w:rPr>
          <w:t>i.edu.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lang w:val="en-US"/>
          </w:rPr>
          <w:t>i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lang w:val="en-US"/>
          </w:rPr>
          <w:t>t</w:t>
        </w:r>
        <w:r w:rsidR="00445245" w:rsidRPr="00280A8C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lang w:val="en-US"/>
          </w:rPr>
          <w:t>E</w:t>
        </w:r>
      </w:hyperlink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-</w:t>
      </w:r>
      <w:r w:rsidRPr="00280A8C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m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i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l</w:t>
      </w:r>
      <w:r w:rsidRPr="00280A8C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:</w:t>
      </w:r>
      <w:hyperlink r:id="rId9" w:history="1"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S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  <w:lang w:val="en-US"/>
          </w:rPr>
          <w:t>I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8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1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1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0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0L@i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s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t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r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u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zi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on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e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.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it</w:t>
        </w:r>
        <w:r w:rsidR="009F6E86" w:rsidRPr="00280A8C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  <w:lang w:val="en-US"/>
          </w:rPr>
          <w:t>p</w:t>
        </w:r>
      </w:hyperlink>
      <w:r w:rsidRPr="00280A8C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o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s</w:t>
      </w:r>
      <w:r w:rsidRPr="00280A8C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  <w:lang w:val="en-US"/>
        </w:rPr>
        <w:t>t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ac</w:t>
      </w:r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e</w:t>
      </w:r>
      <w:r w:rsidRPr="00280A8C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r</w:t>
      </w:r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t</w:t>
      </w:r>
      <w:r w:rsidRPr="00280A8C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i</w:t>
      </w:r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f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i</w:t>
      </w:r>
      <w:r w:rsidRPr="00280A8C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c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Pr="00280A8C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t</w:t>
      </w:r>
      <w:r w:rsidRPr="00280A8C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 xml:space="preserve">a: </w:t>
      </w:r>
      <w:hyperlink r:id="rId10"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SI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280A8C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  <w:lang w:val="en-US"/>
          </w:rPr>
          <w:t>8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1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1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0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0</w:t>
        </w:r>
        <w:r w:rsidRPr="00280A8C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L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@</w:t>
        </w:r>
        <w:r w:rsidRPr="00280A8C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p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</w:t>
        </w:r>
        <w:r w:rsidRPr="00280A8C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s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t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r</w:t>
        </w:r>
        <w:r w:rsidRPr="00280A8C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u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zi</w:t>
        </w:r>
        <w:r w:rsidRPr="00280A8C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o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n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Pr="00280A8C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.</w:t>
        </w:r>
        <w:r w:rsidRPr="00280A8C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it</w:t>
        </w:r>
      </w:hyperlink>
    </w:p>
    <w:p w:rsidR="00F62DE4" w:rsidRPr="00280A8C" w:rsidRDefault="00F62DE4" w:rsidP="003270CC">
      <w:pPr>
        <w:pBdr>
          <w:bottom w:val="double" w:sz="4" w:space="1" w:color="FFC000"/>
        </w:pBdr>
        <w:rPr>
          <w:sz w:val="28"/>
          <w:lang w:val="en-US"/>
        </w:rPr>
      </w:pPr>
    </w:p>
    <w:p w:rsidR="00F62DE4" w:rsidRDefault="00A50D94" w:rsidP="006B1F82">
      <w:pPr>
        <w:rPr>
          <w:sz w:val="28"/>
        </w:rPr>
      </w:pPr>
      <w:proofErr w:type="spellStart"/>
      <w:r>
        <w:rPr>
          <w:sz w:val="28"/>
        </w:rPr>
        <w:t>Prot.</w:t>
      </w:r>
      <w:r w:rsidR="003018BC">
        <w:rPr>
          <w:sz w:val="28"/>
        </w:rPr>
        <w:t>n.</w:t>
      </w:r>
      <w:proofErr w:type="spellEnd"/>
      <w:r w:rsidR="00932BD5">
        <w:rPr>
          <w:sz w:val="28"/>
        </w:rPr>
        <w:t xml:space="preserve"> 1601 – 07/01</w:t>
      </w:r>
    </w:p>
    <w:p w:rsidR="00E6493D" w:rsidRDefault="00E6493D" w:rsidP="002B2283">
      <w:pPr>
        <w:jc w:val="right"/>
      </w:pPr>
    </w:p>
    <w:p w:rsidR="00A50D94" w:rsidRPr="00932BD5" w:rsidRDefault="00A50D94" w:rsidP="002B2283">
      <w:pPr>
        <w:jc w:val="right"/>
        <w:rPr>
          <w:b/>
        </w:rPr>
      </w:pPr>
      <w:r>
        <w:t xml:space="preserve">   </w:t>
      </w:r>
      <w:r w:rsidRPr="00932BD5">
        <w:rPr>
          <w:b/>
        </w:rPr>
        <w:t xml:space="preserve">Al </w:t>
      </w:r>
      <w:r w:rsidR="00932BD5" w:rsidRPr="00932BD5">
        <w:rPr>
          <w:b/>
        </w:rPr>
        <w:t xml:space="preserve"> </w:t>
      </w:r>
      <w:r w:rsidRPr="00932BD5">
        <w:rPr>
          <w:b/>
        </w:rPr>
        <w:t>PERSONALE</w:t>
      </w:r>
    </w:p>
    <w:p w:rsidR="00A50D94" w:rsidRPr="00932BD5" w:rsidRDefault="00932BD5" w:rsidP="00932BD5">
      <w:pPr>
        <w:jc w:val="center"/>
        <w:rPr>
          <w:b/>
        </w:rPr>
      </w:pPr>
      <w:r w:rsidRPr="00932BD5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2B2283" w:rsidRPr="00932BD5">
        <w:rPr>
          <w:b/>
        </w:rPr>
        <w:t>DOCENTI</w:t>
      </w:r>
      <w:r w:rsidRPr="00932BD5">
        <w:rPr>
          <w:b/>
        </w:rPr>
        <w:t xml:space="preserve"> E ATA</w:t>
      </w:r>
    </w:p>
    <w:p w:rsidR="003270CC" w:rsidRPr="00932BD5" w:rsidRDefault="002B2283" w:rsidP="00A50D94">
      <w:pPr>
        <w:jc w:val="right"/>
        <w:rPr>
          <w:b/>
        </w:rPr>
      </w:pPr>
      <w:r w:rsidRPr="00932BD5">
        <w:rPr>
          <w:b/>
        </w:rPr>
        <w:t>ALL’ALBO ON LINE</w:t>
      </w:r>
    </w:p>
    <w:p w:rsidR="00A50D94" w:rsidRPr="00932BD5" w:rsidRDefault="00A50D94" w:rsidP="00A50D94">
      <w:pPr>
        <w:spacing w:before="50"/>
        <w:ind w:left="850"/>
        <w:rPr>
          <w:b/>
          <w:sz w:val="24"/>
        </w:rPr>
      </w:pPr>
    </w:p>
    <w:p w:rsidR="00A50D94" w:rsidRPr="00A50D94" w:rsidRDefault="00932BD5" w:rsidP="00A50D94">
      <w:pPr>
        <w:spacing w:before="50"/>
        <w:ind w:left="850"/>
        <w:rPr>
          <w:b/>
          <w:sz w:val="24"/>
        </w:rPr>
      </w:pPr>
      <w:r>
        <w:rPr>
          <w:b/>
          <w:sz w:val="24"/>
        </w:rPr>
        <w:t xml:space="preserve">Oggetto: Individuazione  DOCENTI </w:t>
      </w:r>
      <w:r w:rsidR="00A50D94" w:rsidRPr="00A50D94">
        <w:rPr>
          <w:b/>
          <w:sz w:val="24"/>
        </w:rPr>
        <w:t xml:space="preserve"> e personale ATA soprannumerari - A.S. 201</w:t>
      </w:r>
      <w:r w:rsidR="005629C9">
        <w:rPr>
          <w:b/>
          <w:sz w:val="24"/>
        </w:rPr>
        <w:t>9</w:t>
      </w:r>
      <w:r w:rsidR="00A50D94" w:rsidRPr="00A50D94">
        <w:rPr>
          <w:b/>
          <w:sz w:val="24"/>
        </w:rPr>
        <w:t>/</w:t>
      </w:r>
      <w:r w:rsidR="005629C9">
        <w:rPr>
          <w:b/>
          <w:sz w:val="24"/>
        </w:rPr>
        <w:t>20</w:t>
      </w:r>
    </w:p>
    <w:p w:rsidR="00A50D94" w:rsidRPr="00280A8C" w:rsidRDefault="00A50D94" w:rsidP="00A50D94">
      <w:pPr>
        <w:widowControl w:val="0"/>
        <w:autoSpaceDE w:val="0"/>
        <w:autoSpaceDN w:val="0"/>
        <w:rPr>
          <w:rFonts w:ascii="Garamond" w:eastAsia="Garamond" w:hAnsi="Garamond" w:cs="Garamond"/>
          <w:b/>
          <w:szCs w:val="24"/>
          <w:lang w:eastAsia="en-US"/>
        </w:rPr>
      </w:pPr>
    </w:p>
    <w:p w:rsidR="00A50D94" w:rsidRPr="00280A8C" w:rsidRDefault="00A50D94" w:rsidP="00A50D94">
      <w:pPr>
        <w:widowControl w:val="0"/>
        <w:autoSpaceDE w:val="0"/>
        <w:autoSpaceDN w:val="0"/>
        <w:spacing w:before="1"/>
        <w:rPr>
          <w:rFonts w:ascii="Garamond" w:eastAsia="Garamond" w:hAnsi="Garamond" w:cs="Garamond"/>
          <w:b/>
          <w:sz w:val="21"/>
          <w:szCs w:val="24"/>
          <w:lang w:eastAsia="en-US"/>
        </w:rPr>
      </w:pPr>
    </w:p>
    <w:p w:rsidR="00A50D94" w:rsidRPr="00280A8C" w:rsidRDefault="00A50D94" w:rsidP="00A50D94">
      <w:pPr>
        <w:widowControl w:val="0"/>
        <w:autoSpaceDE w:val="0"/>
        <w:autoSpaceDN w:val="0"/>
        <w:spacing w:before="51" w:line="254" w:lineRule="auto"/>
        <w:ind w:left="660" w:right="419" w:firstLine="578"/>
        <w:jc w:val="both"/>
        <w:rPr>
          <w:rFonts w:ascii="Garamond" w:eastAsia="Garamond" w:hAnsi="Garamond" w:cs="Garamond"/>
          <w:b/>
          <w:sz w:val="24"/>
          <w:szCs w:val="24"/>
          <w:lang w:eastAsia="en-US"/>
        </w:rPr>
      </w:pP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Al fine  di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predisporre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l’aggiornamento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delle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pacing w:val="-3"/>
          <w:sz w:val="24"/>
          <w:szCs w:val="24"/>
          <w:lang w:eastAsia="en-US"/>
        </w:rPr>
        <w:t>graduatorie</w:t>
      </w:r>
      <w:r w:rsidR="00280A8C">
        <w:rPr>
          <w:rFonts w:ascii="Garamond" w:eastAsia="Garamond" w:hAnsi="Garamond" w:cs="Garamond"/>
          <w:spacing w:val="-3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interne  per  l’individuazione  di eventuali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Docenti e personale ATA soprannumerari per l’</w:t>
      </w:r>
      <w:proofErr w:type="spellStart"/>
      <w:r w:rsidRPr="00280A8C">
        <w:rPr>
          <w:rFonts w:ascii="Garamond" w:eastAsia="Garamond" w:hAnsi="Garamond" w:cs="Garamond"/>
          <w:sz w:val="24"/>
          <w:szCs w:val="24"/>
          <w:lang w:eastAsia="en-US"/>
        </w:rPr>
        <w:t>a.s.</w:t>
      </w:r>
      <w:proofErr w:type="spellEnd"/>
      <w:r w:rsidRPr="00280A8C">
        <w:rPr>
          <w:rFonts w:ascii="Garamond" w:eastAsia="Garamond" w:hAnsi="Garamond" w:cs="Garamond"/>
          <w:sz w:val="24"/>
          <w:szCs w:val="24"/>
          <w:lang w:eastAsia="en-US"/>
        </w:rPr>
        <w:t xml:space="preserve"> 201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>9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/20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>20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, si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pubblicano le apposite schede e relativi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allegati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che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dovranno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essere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compilati e consegnati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all’ufficio di segreteria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entro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il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pacing w:val="-3"/>
          <w:sz w:val="24"/>
          <w:szCs w:val="24"/>
          <w:lang w:eastAsia="en-US"/>
        </w:rPr>
        <w:t>giorno</w:t>
      </w:r>
      <w:r w:rsidR="00445245" w:rsidRPr="00280A8C">
        <w:rPr>
          <w:rFonts w:ascii="Garamond" w:eastAsia="Garamond" w:hAnsi="Garamond" w:cs="Garamond"/>
          <w:b/>
          <w:sz w:val="24"/>
          <w:szCs w:val="24"/>
          <w:u w:val="single"/>
          <w:lang w:eastAsia="en-US"/>
        </w:rPr>
        <w:t xml:space="preserve"> </w:t>
      </w:r>
      <w:r w:rsidR="005805D0">
        <w:rPr>
          <w:rFonts w:ascii="Garamond" w:eastAsia="Garamond" w:hAnsi="Garamond" w:cs="Garamond"/>
          <w:b/>
          <w:sz w:val="24"/>
          <w:szCs w:val="24"/>
          <w:u w:val="single"/>
          <w:lang w:eastAsia="en-US"/>
        </w:rPr>
        <w:t>26</w:t>
      </w:r>
      <w:r w:rsidR="00445245" w:rsidRPr="00280A8C">
        <w:rPr>
          <w:rFonts w:ascii="Garamond" w:eastAsia="Garamond" w:hAnsi="Garamond" w:cs="Garamond"/>
          <w:b/>
          <w:sz w:val="24"/>
          <w:szCs w:val="24"/>
          <w:u w:val="single"/>
          <w:lang w:eastAsia="en-US"/>
        </w:rPr>
        <w:t xml:space="preserve"> marzo 2019</w:t>
      </w:r>
      <w:bookmarkStart w:id="0" w:name="_GoBack"/>
      <w:bookmarkEnd w:id="0"/>
    </w:p>
    <w:p w:rsidR="00A50D94" w:rsidRPr="00280A8C" w:rsidRDefault="00A50D94" w:rsidP="00A50D94">
      <w:pPr>
        <w:widowControl w:val="0"/>
        <w:autoSpaceDE w:val="0"/>
        <w:autoSpaceDN w:val="0"/>
        <w:spacing w:before="80"/>
        <w:ind w:left="660"/>
        <w:rPr>
          <w:rFonts w:ascii="Garamond" w:eastAsia="Garamond" w:hAnsi="Garamond" w:cs="Garamond"/>
          <w:sz w:val="24"/>
          <w:szCs w:val="24"/>
          <w:lang w:eastAsia="en-US"/>
        </w:rPr>
      </w:pP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 tale scopo</w:t>
      </w:r>
      <w:r w:rsidR="00280A8C" w:rsidRP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si</w:t>
      </w:r>
      <w:r w:rsidR="00280A8C" w:rsidRP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precisa</w:t>
      </w:r>
      <w:r w:rsidR="00280A8C" w:rsidRP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quanto segue:</w:t>
      </w:r>
    </w:p>
    <w:p w:rsidR="00A50D94" w:rsidRPr="00280A8C" w:rsidRDefault="00A50D94" w:rsidP="00A50D94">
      <w:pPr>
        <w:widowControl w:val="0"/>
        <w:autoSpaceDE w:val="0"/>
        <w:autoSpaceDN w:val="0"/>
        <w:spacing w:before="4"/>
        <w:rPr>
          <w:rFonts w:ascii="Garamond" w:eastAsia="Garamond" w:hAnsi="Garamond" w:cs="Garamond"/>
          <w:sz w:val="22"/>
          <w:szCs w:val="24"/>
          <w:lang w:eastAsia="en-US"/>
        </w:rPr>
      </w:pPr>
    </w:p>
    <w:p w:rsidR="00A50D94" w:rsidRPr="00A50D94" w:rsidRDefault="00A50D94" w:rsidP="00A50D94">
      <w:pPr>
        <w:widowControl w:val="0"/>
        <w:numPr>
          <w:ilvl w:val="0"/>
          <w:numId w:val="3"/>
        </w:numPr>
        <w:tabs>
          <w:tab w:val="left" w:pos="2074"/>
        </w:tabs>
        <w:autoSpaceDE w:val="0"/>
        <w:autoSpaceDN w:val="0"/>
        <w:ind w:right="309"/>
        <w:contextualSpacing/>
        <w:jc w:val="both"/>
        <w:rPr>
          <w:rFonts w:ascii="Wingdings" w:hAnsi="Wingdings"/>
        </w:rPr>
      </w:pPr>
      <w:r w:rsidRPr="00A50D94">
        <w:rPr>
          <w:b/>
          <w:sz w:val="25"/>
        </w:rPr>
        <w:t>I docenti con contratto a tempo indeterminato già titolari presso questo Istituto</w:t>
      </w:r>
      <w:r w:rsidRPr="00A50D94">
        <w:rPr>
          <w:sz w:val="24"/>
        </w:rPr>
        <w:t xml:space="preserve">, il punteggio </w:t>
      </w:r>
      <w:r w:rsidRPr="00A50D94">
        <w:rPr>
          <w:spacing w:val="-3"/>
          <w:sz w:val="24"/>
        </w:rPr>
        <w:t xml:space="preserve">verrà </w:t>
      </w:r>
      <w:r w:rsidRPr="00A50D94">
        <w:rPr>
          <w:sz w:val="24"/>
        </w:rPr>
        <w:t xml:space="preserve">aggiornato automaticamente in base alle schede già compilate lo scorso anno ed in base alla dichiarazione personale </w:t>
      </w:r>
      <w:r w:rsidRPr="00A50D94">
        <w:t xml:space="preserve">(Dichiarazione conferma e/o variazione dati) </w:t>
      </w:r>
      <w:r w:rsidRPr="00A50D94">
        <w:rPr>
          <w:sz w:val="24"/>
        </w:rPr>
        <w:t>da compilare da parte tutti idocenti;</w:t>
      </w:r>
    </w:p>
    <w:p w:rsidR="00A50D94" w:rsidRPr="00A50D94" w:rsidRDefault="00A50D94" w:rsidP="00A50D94">
      <w:pPr>
        <w:widowControl w:val="0"/>
        <w:numPr>
          <w:ilvl w:val="0"/>
          <w:numId w:val="3"/>
        </w:numPr>
        <w:tabs>
          <w:tab w:val="left" w:pos="2074"/>
        </w:tabs>
        <w:autoSpaceDE w:val="0"/>
        <w:autoSpaceDN w:val="0"/>
        <w:spacing w:before="5" w:line="235" w:lineRule="auto"/>
        <w:ind w:right="429"/>
        <w:contextualSpacing/>
        <w:jc w:val="both"/>
        <w:rPr>
          <w:rFonts w:ascii="Wingdings"/>
          <w:sz w:val="24"/>
        </w:rPr>
      </w:pPr>
      <w:r w:rsidRPr="00A50D94">
        <w:rPr>
          <w:b/>
          <w:sz w:val="25"/>
        </w:rPr>
        <w:t>I docenti con contratto a tempo indeterminato titolari presso questo Istituto a decorrere dal 01/09/201</w:t>
      </w:r>
      <w:r w:rsidR="00280A8C">
        <w:rPr>
          <w:b/>
          <w:sz w:val="25"/>
        </w:rPr>
        <w:t>8</w:t>
      </w:r>
      <w:r w:rsidRPr="00A50D94">
        <w:rPr>
          <w:b/>
          <w:sz w:val="25"/>
        </w:rPr>
        <w:t>,</w:t>
      </w:r>
      <w:r w:rsidRPr="00A50D94">
        <w:rPr>
          <w:sz w:val="24"/>
        </w:rPr>
        <w:t>sono tenuti alla compilazione della scheda completa con la dichiarazione personale (Dichiarazione personale cumulativa).</w:t>
      </w:r>
    </w:p>
    <w:p w:rsidR="00A50D94" w:rsidRPr="00280A8C" w:rsidRDefault="00A50D94" w:rsidP="00A50D94">
      <w:pPr>
        <w:widowControl w:val="0"/>
        <w:autoSpaceDE w:val="0"/>
        <w:autoSpaceDN w:val="0"/>
        <w:spacing w:before="196" w:line="276" w:lineRule="auto"/>
        <w:ind w:left="520" w:right="375"/>
        <w:rPr>
          <w:rFonts w:ascii="Garamond" w:eastAsia="Garamond" w:hAnsi="Garamond" w:cs="Garamond"/>
          <w:sz w:val="24"/>
          <w:szCs w:val="24"/>
          <w:lang w:eastAsia="en-US"/>
        </w:rPr>
      </w:pPr>
      <w:r w:rsidRPr="00280A8C">
        <w:rPr>
          <w:rFonts w:ascii="Garamond" w:eastAsia="Garamond" w:hAnsi="Garamond" w:cs="Garamond"/>
          <w:sz w:val="24"/>
          <w:szCs w:val="24"/>
          <w:lang w:eastAsia="en-US"/>
        </w:rPr>
        <w:t>Chi ha diritto</w:t>
      </w:r>
      <w:r w:rsidR="00280A8C" w:rsidRP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all’esclusione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dalle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graduatorie interne, perché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beneficiario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della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Legge 104/92 dovrà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compilare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anche la (Dichiarazione del diritto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alla</w:t>
      </w:r>
      <w:r w:rsidR="00280A8C">
        <w:rPr>
          <w:rFonts w:ascii="Garamond" w:eastAsia="Garamond" w:hAnsi="Garamond" w:cs="Garamond"/>
          <w:sz w:val="24"/>
          <w:szCs w:val="24"/>
          <w:lang w:eastAsia="en-US"/>
        </w:rPr>
        <w:t xml:space="preserve"> </w:t>
      </w:r>
      <w:r w:rsidRPr="00280A8C">
        <w:rPr>
          <w:rFonts w:ascii="Garamond" w:eastAsia="Garamond" w:hAnsi="Garamond" w:cs="Garamond"/>
          <w:sz w:val="24"/>
          <w:szCs w:val="24"/>
          <w:lang w:eastAsia="en-US"/>
        </w:rPr>
        <w:t>precedenza 104/92).</w:t>
      </w:r>
    </w:p>
    <w:p w:rsidR="00A50D94" w:rsidRPr="00A50D94" w:rsidRDefault="00A50D94" w:rsidP="00A50D94">
      <w:pPr>
        <w:spacing w:line="285" w:lineRule="exact"/>
        <w:ind w:left="520"/>
        <w:rPr>
          <w:b/>
          <w:sz w:val="25"/>
        </w:rPr>
      </w:pPr>
      <w:r w:rsidRPr="00A50D94">
        <w:rPr>
          <w:b/>
          <w:sz w:val="25"/>
        </w:rPr>
        <w:t>Non presentano alcuna scheda i seguenti docenti:</w:t>
      </w:r>
    </w:p>
    <w:p w:rsidR="00A50D94" w:rsidRPr="00A50D94" w:rsidRDefault="00A50D94" w:rsidP="00A50D94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before="26"/>
        <w:rPr>
          <w:sz w:val="24"/>
        </w:rPr>
      </w:pPr>
      <w:r w:rsidRPr="00A50D94">
        <w:rPr>
          <w:sz w:val="24"/>
        </w:rPr>
        <w:t>Neo-immessi in quanto sono su sedeprovvisoria</w:t>
      </w:r>
    </w:p>
    <w:p w:rsidR="00A50D94" w:rsidRPr="00A50D94" w:rsidRDefault="00A50D94" w:rsidP="00A50D94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before="43" w:line="273" w:lineRule="auto"/>
        <w:ind w:right="648"/>
        <w:rPr>
          <w:sz w:val="24"/>
        </w:rPr>
      </w:pPr>
      <w:r w:rsidRPr="00A50D94">
        <w:rPr>
          <w:sz w:val="24"/>
        </w:rPr>
        <w:t>Docenti in utilizzazione e/o assegnazione provvisoria nell’Istituto, ma con titolarità in un’altrasede;</w:t>
      </w:r>
    </w:p>
    <w:p w:rsidR="00A50D94" w:rsidRPr="00A50D94" w:rsidRDefault="00A50D94" w:rsidP="00A50D94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line="293" w:lineRule="exact"/>
        <w:rPr>
          <w:sz w:val="24"/>
        </w:rPr>
      </w:pPr>
      <w:r w:rsidRPr="00A50D94">
        <w:rPr>
          <w:sz w:val="24"/>
        </w:rPr>
        <w:t>Docenti precari in servizionell’Istituto.</w:t>
      </w:r>
    </w:p>
    <w:p w:rsidR="003270CC" w:rsidRDefault="003270CC" w:rsidP="006B1F82">
      <w:pPr>
        <w:rPr>
          <w:sz w:val="28"/>
        </w:rPr>
      </w:pPr>
    </w:p>
    <w:p w:rsidR="00D008AF" w:rsidRDefault="00D008AF" w:rsidP="002B2283">
      <w:pPr>
        <w:spacing w:line="276" w:lineRule="auto"/>
        <w:jc w:val="both"/>
        <w:rPr>
          <w:sz w:val="28"/>
        </w:rPr>
      </w:pPr>
    </w:p>
    <w:p w:rsidR="00D008AF" w:rsidRDefault="00D008AF" w:rsidP="002B2283">
      <w:pPr>
        <w:spacing w:line="276" w:lineRule="auto"/>
        <w:jc w:val="right"/>
        <w:rPr>
          <w:sz w:val="28"/>
        </w:rPr>
      </w:pPr>
      <w:r>
        <w:rPr>
          <w:sz w:val="28"/>
        </w:rPr>
        <w:t>F.to il DIRIGENTE SCOLASTICO</w:t>
      </w:r>
    </w:p>
    <w:p w:rsidR="00D008AF" w:rsidRPr="001104A9" w:rsidRDefault="005629C9" w:rsidP="00D008AF">
      <w:pPr>
        <w:jc w:val="right"/>
        <w:rPr>
          <w:sz w:val="24"/>
        </w:rPr>
      </w:pPr>
      <w:r>
        <w:rPr>
          <w:sz w:val="24"/>
        </w:rPr>
        <w:t>Prof. Alfonso Perna</w:t>
      </w:r>
    </w:p>
    <w:p w:rsidR="00D008AF" w:rsidRPr="00D90FA6" w:rsidRDefault="00D008AF" w:rsidP="00D008AF">
      <w:pPr>
        <w:jc w:val="right"/>
        <w:rPr>
          <w:sz w:val="22"/>
        </w:rPr>
      </w:pPr>
      <w:r>
        <w:rPr>
          <w:sz w:val="22"/>
        </w:rPr>
        <w:t>(Firma autografa sostituita a mezzo stampa ai sensi dell’art.3, comma 2D,lgs 39/93)</w:t>
      </w:r>
    </w:p>
    <w:p w:rsidR="00D008AF" w:rsidRDefault="00D008AF" w:rsidP="00D008AF">
      <w:pPr>
        <w:jc w:val="right"/>
        <w:rPr>
          <w:sz w:val="28"/>
        </w:rPr>
      </w:pPr>
    </w:p>
    <w:p w:rsidR="006B1F82" w:rsidRPr="00AD61D4" w:rsidRDefault="006B1F82" w:rsidP="00A50D94">
      <w:pPr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2652"/>
    <w:multiLevelType w:val="hybridMultilevel"/>
    <w:tmpl w:val="20D4B5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F15E1"/>
    <w:multiLevelType w:val="hybridMultilevel"/>
    <w:tmpl w:val="14CE74BC"/>
    <w:lvl w:ilvl="0" w:tplc="EC16AFEE">
      <w:numFmt w:val="bullet"/>
      <w:lvlText w:val=""/>
      <w:lvlJc w:val="left"/>
      <w:pPr>
        <w:ind w:left="1140" w:hanging="29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CCE888E">
      <w:numFmt w:val="bullet"/>
      <w:lvlText w:val="•"/>
      <w:lvlJc w:val="left"/>
      <w:pPr>
        <w:ind w:left="2074" w:hanging="293"/>
      </w:pPr>
      <w:rPr>
        <w:rFonts w:hint="default"/>
      </w:rPr>
    </w:lvl>
    <w:lvl w:ilvl="2" w:tplc="4024336E">
      <w:numFmt w:val="bullet"/>
      <w:lvlText w:val="•"/>
      <w:lvlJc w:val="left"/>
      <w:pPr>
        <w:ind w:left="3009" w:hanging="293"/>
      </w:pPr>
      <w:rPr>
        <w:rFonts w:hint="default"/>
      </w:rPr>
    </w:lvl>
    <w:lvl w:ilvl="3" w:tplc="505EB234">
      <w:numFmt w:val="bullet"/>
      <w:lvlText w:val="•"/>
      <w:lvlJc w:val="left"/>
      <w:pPr>
        <w:ind w:left="3943" w:hanging="293"/>
      </w:pPr>
      <w:rPr>
        <w:rFonts w:hint="default"/>
      </w:rPr>
    </w:lvl>
    <w:lvl w:ilvl="4" w:tplc="FA68EE7E">
      <w:numFmt w:val="bullet"/>
      <w:lvlText w:val="•"/>
      <w:lvlJc w:val="left"/>
      <w:pPr>
        <w:ind w:left="4878" w:hanging="293"/>
      </w:pPr>
      <w:rPr>
        <w:rFonts w:hint="default"/>
      </w:rPr>
    </w:lvl>
    <w:lvl w:ilvl="5" w:tplc="18806D20">
      <w:numFmt w:val="bullet"/>
      <w:lvlText w:val="•"/>
      <w:lvlJc w:val="left"/>
      <w:pPr>
        <w:ind w:left="5813" w:hanging="293"/>
      </w:pPr>
      <w:rPr>
        <w:rFonts w:hint="default"/>
      </w:rPr>
    </w:lvl>
    <w:lvl w:ilvl="6" w:tplc="F9E8ED08">
      <w:numFmt w:val="bullet"/>
      <w:lvlText w:val="•"/>
      <w:lvlJc w:val="left"/>
      <w:pPr>
        <w:ind w:left="6747" w:hanging="293"/>
      </w:pPr>
      <w:rPr>
        <w:rFonts w:hint="default"/>
      </w:rPr>
    </w:lvl>
    <w:lvl w:ilvl="7" w:tplc="FD8A38C0">
      <w:numFmt w:val="bullet"/>
      <w:lvlText w:val="•"/>
      <w:lvlJc w:val="left"/>
      <w:pPr>
        <w:ind w:left="7682" w:hanging="293"/>
      </w:pPr>
      <w:rPr>
        <w:rFonts w:hint="default"/>
      </w:rPr>
    </w:lvl>
    <w:lvl w:ilvl="8" w:tplc="A1108A58">
      <w:numFmt w:val="bullet"/>
      <w:lvlText w:val="•"/>
      <w:lvlJc w:val="left"/>
      <w:pPr>
        <w:ind w:left="8617" w:hanging="293"/>
      </w:pPr>
      <w:rPr>
        <w:rFonts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1D014F"/>
    <w:rsid w:val="000B1628"/>
    <w:rsid w:val="000D3433"/>
    <w:rsid w:val="000D72CB"/>
    <w:rsid w:val="000D7440"/>
    <w:rsid w:val="001B639F"/>
    <w:rsid w:val="001D014F"/>
    <w:rsid w:val="001D23E7"/>
    <w:rsid w:val="001F3563"/>
    <w:rsid w:val="00223EED"/>
    <w:rsid w:val="002528E8"/>
    <w:rsid w:val="00280A8C"/>
    <w:rsid w:val="002B2283"/>
    <w:rsid w:val="002C73F0"/>
    <w:rsid w:val="002F7457"/>
    <w:rsid w:val="003018BC"/>
    <w:rsid w:val="003270CC"/>
    <w:rsid w:val="00352164"/>
    <w:rsid w:val="00391BA5"/>
    <w:rsid w:val="003A09EC"/>
    <w:rsid w:val="003A6862"/>
    <w:rsid w:val="003C1DC9"/>
    <w:rsid w:val="00440C7A"/>
    <w:rsid w:val="00445245"/>
    <w:rsid w:val="00471E27"/>
    <w:rsid w:val="004C58B3"/>
    <w:rsid w:val="005430E6"/>
    <w:rsid w:val="00545BCE"/>
    <w:rsid w:val="005629C9"/>
    <w:rsid w:val="005805D0"/>
    <w:rsid w:val="005851EF"/>
    <w:rsid w:val="0059570F"/>
    <w:rsid w:val="005A5C7B"/>
    <w:rsid w:val="005E646A"/>
    <w:rsid w:val="006906FD"/>
    <w:rsid w:val="006B1F82"/>
    <w:rsid w:val="006B505F"/>
    <w:rsid w:val="006B75CC"/>
    <w:rsid w:val="007877F7"/>
    <w:rsid w:val="007A36F5"/>
    <w:rsid w:val="008329CF"/>
    <w:rsid w:val="00866570"/>
    <w:rsid w:val="008D2BB9"/>
    <w:rsid w:val="00932BD5"/>
    <w:rsid w:val="00986060"/>
    <w:rsid w:val="009F6E86"/>
    <w:rsid w:val="00A50D94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52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Win7</cp:lastModifiedBy>
  <cp:revision>9</cp:revision>
  <cp:lastPrinted>2019-03-19T09:49:00Z</cp:lastPrinted>
  <dcterms:created xsi:type="dcterms:W3CDTF">2018-03-22T07:30:00Z</dcterms:created>
  <dcterms:modified xsi:type="dcterms:W3CDTF">2019-03-19T10:45:00Z</dcterms:modified>
</cp:coreProperties>
</file>